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481" w:rsidRPr="00D77481" w:rsidRDefault="00D77481" w:rsidP="00D77481">
      <w:pPr>
        <w:spacing w:line="480" w:lineRule="auto"/>
        <w:ind w:firstLine="720"/>
        <w:rPr>
          <w:rFonts w:ascii="Times New Roman" w:hAnsi="Times New Roman" w:cs="Times New Roman"/>
          <w:sz w:val="24"/>
          <w:szCs w:val="24"/>
        </w:rPr>
      </w:pPr>
    </w:p>
    <w:p w:rsidR="00D77481" w:rsidRPr="00D77481" w:rsidRDefault="00D77481" w:rsidP="00D77481">
      <w:pPr>
        <w:spacing w:line="480" w:lineRule="auto"/>
        <w:ind w:firstLine="720"/>
        <w:rPr>
          <w:rFonts w:ascii="Times New Roman" w:hAnsi="Times New Roman" w:cs="Times New Roman"/>
          <w:sz w:val="24"/>
          <w:szCs w:val="24"/>
        </w:rPr>
      </w:pPr>
    </w:p>
    <w:p w:rsidR="00D77481" w:rsidRPr="00D77481" w:rsidRDefault="00D77481" w:rsidP="00D77481">
      <w:pPr>
        <w:spacing w:line="480" w:lineRule="auto"/>
        <w:ind w:firstLine="720"/>
        <w:rPr>
          <w:rFonts w:ascii="Times New Roman" w:hAnsi="Times New Roman" w:cs="Times New Roman"/>
          <w:sz w:val="24"/>
          <w:szCs w:val="24"/>
        </w:rPr>
      </w:pPr>
    </w:p>
    <w:p w:rsidR="00D77481" w:rsidRPr="00D77481" w:rsidRDefault="00D77481" w:rsidP="00D77481">
      <w:pPr>
        <w:spacing w:line="480" w:lineRule="auto"/>
        <w:ind w:firstLine="720"/>
        <w:rPr>
          <w:rFonts w:ascii="Times New Roman" w:hAnsi="Times New Roman" w:cs="Times New Roman"/>
          <w:sz w:val="24"/>
          <w:szCs w:val="24"/>
        </w:rPr>
      </w:pPr>
    </w:p>
    <w:p w:rsidR="00D77481" w:rsidRPr="00D77481" w:rsidRDefault="00D77481" w:rsidP="00D77481">
      <w:pPr>
        <w:spacing w:line="480" w:lineRule="auto"/>
        <w:ind w:firstLine="720"/>
        <w:rPr>
          <w:rFonts w:ascii="Times New Roman" w:hAnsi="Times New Roman" w:cs="Times New Roman"/>
          <w:sz w:val="24"/>
          <w:szCs w:val="24"/>
        </w:rPr>
      </w:pPr>
    </w:p>
    <w:p w:rsidR="00D77481" w:rsidRPr="00D77481" w:rsidRDefault="00D77481" w:rsidP="00D77481">
      <w:pPr>
        <w:spacing w:line="480" w:lineRule="auto"/>
        <w:ind w:firstLine="720"/>
        <w:rPr>
          <w:rFonts w:ascii="Times New Roman" w:hAnsi="Times New Roman" w:cs="Times New Roman"/>
          <w:sz w:val="24"/>
          <w:szCs w:val="24"/>
        </w:rPr>
      </w:pPr>
    </w:p>
    <w:p w:rsidR="00D77481" w:rsidRPr="00D77481" w:rsidRDefault="00D77481" w:rsidP="00D77481">
      <w:pPr>
        <w:spacing w:line="480" w:lineRule="auto"/>
        <w:ind w:firstLine="720"/>
        <w:rPr>
          <w:rFonts w:ascii="Times New Roman" w:hAnsi="Times New Roman" w:cs="Times New Roman"/>
          <w:sz w:val="24"/>
          <w:szCs w:val="24"/>
        </w:rPr>
      </w:pPr>
    </w:p>
    <w:p w:rsidR="00D77481" w:rsidRPr="00D77481" w:rsidRDefault="00D77481" w:rsidP="00D77481">
      <w:pPr>
        <w:spacing w:line="480" w:lineRule="auto"/>
        <w:jc w:val="center"/>
        <w:rPr>
          <w:rFonts w:ascii="Times New Roman" w:hAnsi="Times New Roman" w:cs="Times New Roman"/>
          <w:sz w:val="24"/>
          <w:szCs w:val="24"/>
        </w:rPr>
      </w:pPr>
      <w:r w:rsidRPr="00D77481">
        <w:rPr>
          <w:rFonts w:ascii="Times New Roman" w:hAnsi="Times New Roman" w:cs="Times New Roman"/>
          <w:sz w:val="24"/>
          <w:szCs w:val="24"/>
        </w:rPr>
        <w:t>Discussion 2: Sexual Harassment.</w:t>
      </w:r>
    </w:p>
    <w:p w:rsidR="00D77481" w:rsidRPr="00D77481" w:rsidRDefault="00D77481" w:rsidP="00D77481">
      <w:pPr>
        <w:spacing w:line="480" w:lineRule="auto"/>
        <w:jc w:val="center"/>
        <w:rPr>
          <w:rFonts w:ascii="Times New Roman" w:hAnsi="Times New Roman" w:cs="Times New Roman"/>
          <w:sz w:val="24"/>
          <w:szCs w:val="24"/>
        </w:rPr>
      </w:pPr>
      <w:r w:rsidRPr="00D77481">
        <w:rPr>
          <w:rFonts w:ascii="Times New Roman" w:hAnsi="Times New Roman" w:cs="Times New Roman"/>
          <w:sz w:val="24"/>
          <w:szCs w:val="24"/>
        </w:rPr>
        <w:t>Name.</w:t>
      </w:r>
    </w:p>
    <w:p w:rsidR="00D77481" w:rsidRPr="00D77481" w:rsidRDefault="00D77481" w:rsidP="00D77481">
      <w:pPr>
        <w:spacing w:line="480" w:lineRule="auto"/>
        <w:jc w:val="center"/>
        <w:rPr>
          <w:rFonts w:ascii="Times New Roman" w:hAnsi="Times New Roman" w:cs="Times New Roman"/>
          <w:sz w:val="24"/>
          <w:szCs w:val="24"/>
        </w:rPr>
      </w:pPr>
      <w:r w:rsidRPr="00D77481">
        <w:rPr>
          <w:rFonts w:ascii="Times New Roman" w:hAnsi="Times New Roman" w:cs="Times New Roman"/>
          <w:sz w:val="24"/>
          <w:szCs w:val="24"/>
        </w:rPr>
        <w:t>Institution.</w:t>
      </w:r>
    </w:p>
    <w:p w:rsidR="00D77481" w:rsidRDefault="00D77481" w:rsidP="00D774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77481" w:rsidRDefault="00D77481" w:rsidP="00D77481">
      <w:pPr>
        <w:spacing w:line="480" w:lineRule="auto"/>
        <w:rPr>
          <w:rFonts w:ascii="Times New Roman" w:hAnsi="Times New Roman" w:cs="Times New Roman"/>
          <w:sz w:val="24"/>
          <w:szCs w:val="24"/>
        </w:rPr>
      </w:pPr>
    </w:p>
    <w:p w:rsidR="00D77481" w:rsidRDefault="00D77481" w:rsidP="00D77481">
      <w:pPr>
        <w:spacing w:line="480" w:lineRule="auto"/>
        <w:rPr>
          <w:rFonts w:ascii="Times New Roman" w:hAnsi="Times New Roman" w:cs="Times New Roman"/>
          <w:sz w:val="24"/>
          <w:szCs w:val="24"/>
        </w:rPr>
      </w:pPr>
    </w:p>
    <w:p w:rsidR="00D77481" w:rsidRDefault="00D77481" w:rsidP="00D77481">
      <w:pPr>
        <w:spacing w:line="480" w:lineRule="auto"/>
        <w:rPr>
          <w:rFonts w:ascii="Times New Roman" w:hAnsi="Times New Roman" w:cs="Times New Roman"/>
          <w:sz w:val="24"/>
          <w:szCs w:val="24"/>
        </w:rPr>
      </w:pPr>
    </w:p>
    <w:p w:rsidR="00D77481" w:rsidRDefault="00D77481" w:rsidP="00D77481">
      <w:pPr>
        <w:spacing w:line="480" w:lineRule="auto"/>
        <w:rPr>
          <w:rFonts w:ascii="Times New Roman" w:hAnsi="Times New Roman" w:cs="Times New Roman"/>
          <w:sz w:val="24"/>
          <w:szCs w:val="24"/>
        </w:rPr>
      </w:pPr>
    </w:p>
    <w:p w:rsidR="00D77481" w:rsidRDefault="00D77481" w:rsidP="00D77481">
      <w:pPr>
        <w:spacing w:line="480" w:lineRule="auto"/>
        <w:rPr>
          <w:rFonts w:ascii="Times New Roman" w:hAnsi="Times New Roman" w:cs="Times New Roman"/>
          <w:sz w:val="24"/>
          <w:szCs w:val="24"/>
        </w:rPr>
      </w:pPr>
    </w:p>
    <w:p w:rsidR="00D77481" w:rsidRDefault="00D77481" w:rsidP="00D77481">
      <w:pPr>
        <w:spacing w:line="480" w:lineRule="auto"/>
        <w:rPr>
          <w:rFonts w:ascii="Times New Roman" w:hAnsi="Times New Roman" w:cs="Times New Roman"/>
          <w:sz w:val="24"/>
          <w:szCs w:val="24"/>
        </w:rPr>
      </w:pPr>
    </w:p>
    <w:p w:rsidR="00D77481" w:rsidRDefault="00D77481" w:rsidP="00D77481">
      <w:pPr>
        <w:spacing w:line="480" w:lineRule="auto"/>
        <w:rPr>
          <w:rFonts w:ascii="Times New Roman" w:hAnsi="Times New Roman" w:cs="Times New Roman"/>
          <w:sz w:val="24"/>
          <w:szCs w:val="24"/>
        </w:rPr>
      </w:pPr>
    </w:p>
    <w:p w:rsidR="00D77481" w:rsidRPr="00D77481" w:rsidRDefault="00D77481" w:rsidP="00D77481">
      <w:pPr>
        <w:spacing w:line="480" w:lineRule="auto"/>
        <w:jc w:val="center"/>
        <w:rPr>
          <w:rFonts w:ascii="Times New Roman" w:hAnsi="Times New Roman" w:cs="Times New Roman"/>
          <w:sz w:val="24"/>
          <w:szCs w:val="24"/>
        </w:rPr>
      </w:pPr>
      <w:r w:rsidRPr="00D77481">
        <w:rPr>
          <w:rFonts w:ascii="Times New Roman" w:hAnsi="Times New Roman" w:cs="Times New Roman"/>
          <w:sz w:val="24"/>
          <w:szCs w:val="24"/>
        </w:rPr>
        <w:lastRenderedPageBreak/>
        <w:t>Discussion 2: Sexual Harassment</w:t>
      </w:r>
    </w:p>
    <w:p w:rsidR="00D77481" w:rsidRPr="00D77481" w:rsidRDefault="00D77481" w:rsidP="0083492D">
      <w:pPr>
        <w:spacing w:line="480" w:lineRule="auto"/>
        <w:ind w:firstLine="720"/>
        <w:rPr>
          <w:rFonts w:ascii="Times New Roman" w:hAnsi="Times New Roman" w:cs="Times New Roman"/>
          <w:sz w:val="24"/>
          <w:szCs w:val="24"/>
        </w:rPr>
      </w:pPr>
      <w:r w:rsidRPr="00D77481">
        <w:rPr>
          <w:rFonts w:ascii="Times New Roman" w:hAnsi="Times New Roman" w:cs="Times New Roman"/>
          <w:sz w:val="24"/>
          <w:szCs w:val="24"/>
        </w:rPr>
        <w:t>Sexual harassment is any form of e</w:t>
      </w:r>
      <w:r w:rsidR="00152CC8">
        <w:rPr>
          <w:rFonts w:ascii="Times New Roman" w:hAnsi="Times New Roman" w:cs="Times New Roman"/>
          <w:sz w:val="24"/>
          <w:szCs w:val="24"/>
        </w:rPr>
        <w:t>nforced sexual advances, demand</w:t>
      </w:r>
      <w:r w:rsidRPr="00D77481">
        <w:rPr>
          <w:rFonts w:ascii="Times New Roman" w:hAnsi="Times New Roman" w:cs="Times New Roman"/>
          <w:sz w:val="24"/>
          <w:szCs w:val="24"/>
        </w:rPr>
        <w:t xml:space="preserve"> for </w:t>
      </w:r>
      <w:r w:rsidR="00152CC8">
        <w:rPr>
          <w:rFonts w:ascii="Times New Roman" w:hAnsi="Times New Roman" w:cs="Times New Roman"/>
          <w:sz w:val="24"/>
          <w:szCs w:val="24"/>
        </w:rPr>
        <w:t>sexua</w:t>
      </w:r>
      <w:r w:rsidR="00152CC8" w:rsidRPr="00D77481">
        <w:rPr>
          <w:rFonts w:ascii="Times New Roman" w:hAnsi="Times New Roman" w:cs="Times New Roman"/>
          <w:sz w:val="24"/>
          <w:szCs w:val="24"/>
        </w:rPr>
        <w:t>l</w:t>
      </w:r>
      <w:r w:rsidRPr="00D77481">
        <w:rPr>
          <w:rFonts w:ascii="Times New Roman" w:hAnsi="Times New Roman" w:cs="Times New Roman"/>
          <w:sz w:val="24"/>
          <w:szCs w:val="24"/>
        </w:rPr>
        <w:t xml:space="preserve"> favors including spoken or </w:t>
      </w:r>
      <w:r w:rsidR="00152CC8" w:rsidRPr="00D77481">
        <w:rPr>
          <w:rFonts w:ascii="Times New Roman" w:hAnsi="Times New Roman" w:cs="Times New Roman"/>
          <w:sz w:val="24"/>
          <w:szCs w:val="24"/>
        </w:rPr>
        <w:t>bodily</w:t>
      </w:r>
      <w:r w:rsidRPr="00D77481">
        <w:rPr>
          <w:rFonts w:ascii="Times New Roman" w:hAnsi="Times New Roman" w:cs="Times New Roman"/>
          <w:sz w:val="24"/>
          <w:szCs w:val="24"/>
        </w:rPr>
        <w:t xml:space="preserve"> conduct of sexual nature. In workplaces, employees </w:t>
      </w:r>
      <w:r w:rsidR="0083492D">
        <w:rPr>
          <w:rFonts w:ascii="Times New Roman" w:hAnsi="Times New Roman" w:cs="Times New Roman"/>
          <w:sz w:val="24"/>
          <w:szCs w:val="24"/>
        </w:rPr>
        <w:t>are very</w:t>
      </w:r>
      <w:r w:rsidRPr="00D77481">
        <w:rPr>
          <w:rFonts w:ascii="Times New Roman" w:hAnsi="Times New Roman" w:cs="Times New Roman"/>
          <w:sz w:val="24"/>
          <w:szCs w:val="24"/>
        </w:rPr>
        <w:t xml:space="preserve"> prone to sexual harassment by supervisors and employers. An example of a sexual harassment case was published in the New York</w:t>
      </w:r>
      <w:r>
        <w:rPr>
          <w:rFonts w:ascii="Times New Roman" w:hAnsi="Times New Roman" w:cs="Times New Roman"/>
          <w:sz w:val="24"/>
          <w:szCs w:val="24"/>
        </w:rPr>
        <w:t xml:space="preserve"> Times as described in the link; </w:t>
      </w:r>
      <w:hyperlink r:id="rId6" w:history="1">
        <w:r w:rsidRPr="00D77481">
          <w:rPr>
            <w:rStyle w:val="Hyperlink"/>
            <w:rFonts w:ascii="Times New Roman" w:hAnsi="Times New Roman" w:cs="Times New Roman"/>
            <w:sz w:val="24"/>
            <w:szCs w:val="24"/>
            <w:u w:val="none"/>
          </w:rPr>
          <w:t>https://www.nytimes.com/2019/03/19/nyregion/sexual-harassment-neutral-reference.html</w:t>
        </w:r>
      </w:hyperlink>
      <w:r w:rsidR="006514E6">
        <w:rPr>
          <w:rFonts w:ascii="Times New Roman" w:hAnsi="Times New Roman" w:cs="Times New Roman"/>
          <w:sz w:val="24"/>
          <w:szCs w:val="24"/>
        </w:rPr>
        <w:t>.</w:t>
      </w:r>
      <w:r w:rsidR="0083492D">
        <w:rPr>
          <w:rFonts w:ascii="Times New Roman" w:hAnsi="Times New Roman" w:cs="Times New Roman"/>
          <w:sz w:val="24"/>
          <w:szCs w:val="24"/>
        </w:rPr>
        <w:t xml:space="preserve"> The article is titled “</w:t>
      </w:r>
      <w:r w:rsidR="0083492D" w:rsidRPr="00D77481">
        <w:rPr>
          <w:rFonts w:ascii="Times New Roman" w:hAnsi="Times New Roman" w:cs="Times New Roman"/>
          <w:sz w:val="24"/>
          <w:szCs w:val="24"/>
        </w:rPr>
        <w:t>Sexual Harassment Claims</w:t>
      </w:r>
      <w:r w:rsidR="0083492D">
        <w:rPr>
          <w:rFonts w:ascii="Times New Roman" w:hAnsi="Times New Roman" w:cs="Times New Roman"/>
          <w:sz w:val="24"/>
          <w:szCs w:val="24"/>
        </w:rPr>
        <w:t xml:space="preserve">” and presents a case of sexual harassment whereby </w:t>
      </w:r>
      <w:r w:rsidRPr="00D77481">
        <w:rPr>
          <w:rFonts w:ascii="Times New Roman" w:hAnsi="Times New Roman" w:cs="Times New Roman"/>
          <w:sz w:val="24"/>
          <w:szCs w:val="24"/>
        </w:rPr>
        <w:t>Mr</w:t>
      </w:r>
      <w:r>
        <w:rPr>
          <w:rFonts w:ascii="Times New Roman" w:hAnsi="Times New Roman" w:cs="Times New Roman"/>
          <w:sz w:val="24"/>
          <w:szCs w:val="24"/>
        </w:rPr>
        <w:t>.</w:t>
      </w:r>
      <w:r w:rsidRPr="00D77481">
        <w:rPr>
          <w:rFonts w:ascii="Times New Roman" w:hAnsi="Times New Roman" w:cs="Times New Roman"/>
          <w:sz w:val="24"/>
          <w:szCs w:val="24"/>
        </w:rPr>
        <w:t xml:space="preserve"> Mount is a park supervisor then one of his workers, Ms. Stevenson got late for the job. He then threatened to fire her unless she met his sexual demands. Ms. Stevenson then agreed to Mount’s demands in fear of losing her job (Neuman, 2019). The worst part of the story is when Mr. Mount followed Ms. Stevenson to her new w</w:t>
      </w:r>
      <w:r w:rsidR="0083492D">
        <w:rPr>
          <w:rFonts w:ascii="Times New Roman" w:hAnsi="Times New Roman" w:cs="Times New Roman"/>
          <w:sz w:val="24"/>
          <w:szCs w:val="24"/>
        </w:rPr>
        <w:t xml:space="preserve">orkplace and forced her to for more </w:t>
      </w:r>
      <w:r w:rsidRPr="00D77481">
        <w:rPr>
          <w:rFonts w:ascii="Times New Roman" w:hAnsi="Times New Roman" w:cs="Times New Roman"/>
          <w:sz w:val="24"/>
          <w:szCs w:val="24"/>
        </w:rPr>
        <w:t>sex. Luckily Ms. Stevenson recorded the act in her cell phone.</w:t>
      </w:r>
    </w:p>
    <w:p w:rsidR="006514E6" w:rsidRDefault="00D77481" w:rsidP="0083492D">
      <w:pPr>
        <w:spacing w:line="480" w:lineRule="auto"/>
        <w:ind w:firstLine="720"/>
        <w:rPr>
          <w:rFonts w:ascii="Times New Roman" w:hAnsi="Times New Roman" w:cs="Times New Roman"/>
          <w:sz w:val="24"/>
          <w:szCs w:val="24"/>
        </w:rPr>
      </w:pPr>
      <w:r w:rsidRPr="00D77481">
        <w:rPr>
          <w:rFonts w:ascii="Times New Roman" w:hAnsi="Times New Roman" w:cs="Times New Roman"/>
          <w:sz w:val="24"/>
          <w:szCs w:val="24"/>
        </w:rPr>
        <w:t>The outcomes of the case are investigations being done on Mount to gather sufficient evidence regarding his sexual harassment assaults. The Equal Employment Opportunity office decided to fire Mr. Mount but went to the Office of Administrative Trial and Hearing, where he forced a hearing. Ms. Stevenson hired a lawyer who filed a litigation against the office of Administrative Trial and Hearing and Mr. Mount. Finally, the Supreme Court decided that Mr. Mount be granted a neutral reference guarantee and the resign (Neuman, 2019). According to Title VII of the Civil Rights Act of 1964, Ms. Stevenson should have taken all the detail about the incidence in her notebook, including time, date and the place of the harassment. Additionally, she should have confirmed the presence of any person who could serve as a witness as she reports the case to the Equal Employment Opportunity Officer. Ms. Stevenson must be enlightened because she followed this proce</w:t>
      </w:r>
      <w:r w:rsidR="006514E6">
        <w:rPr>
          <w:rFonts w:ascii="Times New Roman" w:hAnsi="Times New Roman" w:cs="Times New Roman"/>
          <w:sz w:val="24"/>
          <w:szCs w:val="24"/>
        </w:rPr>
        <w:t>dure in seeking for her justice</w:t>
      </w:r>
      <w:bookmarkStart w:id="0" w:name="_GoBack"/>
      <w:bookmarkEnd w:id="0"/>
      <w:r w:rsidR="0083492D">
        <w:rPr>
          <w:rFonts w:ascii="Times New Roman" w:hAnsi="Times New Roman" w:cs="Times New Roman"/>
          <w:sz w:val="24"/>
          <w:szCs w:val="24"/>
        </w:rPr>
        <w:t>.</w:t>
      </w:r>
    </w:p>
    <w:p w:rsidR="00306B0A" w:rsidRPr="00D77481" w:rsidRDefault="00306B0A" w:rsidP="006514E6">
      <w:pPr>
        <w:spacing w:line="480" w:lineRule="auto"/>
        <w:jc w:val="center"/>
        <w:rPr>
          <w:rFonts w:ascii="Times New Roman" w:hAnsi="Times New Roman" w:cs="Times New Roman"/>
          <w:sz w:val="24"/>
          <w:szCs w:val="24"/>
        </w:rPr>
      </w:pPr>
      <w:r w:rsidRPr="00D77481">
        <w:rPr>
          <w:rFonts w:ascii="Times New Roman" w:hAnsi="Times New Roman" w:cs="Times New Roman"/>
          <w:sz w:val="24"/>
          <w:szCs w:val="24"/>
        </w:rPr>
        <w:lastRenderedPageBreak/>
        <w:t>Reference</w:t>
      </w:r>
    </w:p>
    <w:p w:rsidR="001E69C4" w:rsidRPr="00D77481" w:rsidRDefault="00306B0A" w:rsidP="006514E6">
      <w:pPr>
        <w:spacing w:line="480" w:lineRule="auto"/>
        <w:ind w:left="720" w:hanging="720"/>
        <w:rPr>
          <w:rFonts w:ascii="Times New Roman" w:hAnsi="Times New Roman" w:cs="Times New Roman"/>
          <w:sz w:val="24"/>
          <w:szCs w:val="24"/>
        </w:rPr>
      </w:pPr>
      <w:r w:rsidRPr="00D77481">
        <w:rPr>
          <w:rFonts w:ascii="Times New Roman" w:hAnsi="Times New Roman" w:cs="Times New Roman"/>
          <w:sz w:val="24"/>
          <w:szCs w:val="24"/>
        </w:rPr>
        <w:t xml:space="preserve">Neuman., W, (2019). Sexual Harassment Claims. </w:t>
      </w:r>
      <w:r w:rsidRPr="006514E6">
        <w:rPr>
          <w:rFonts w:ascii="Times New Roman" w:hAnsi="Times New Roman" w:cs="Times New Roman"/>
          <w:i/>
          <w:sz w:val="24"/>
          <w:szCs w:val="24"/>
        </w:rPr>
        <w:t>The New York Times.</w:t>
      </w:r>
      <w:r w:rsidRPr="00D77481">
        <w:rPr>
          <w:rFonts w:ascii="Times New Roman" w:hAnsi="Times New Roman" w:cs="Times New Roman"/>
          <w:sz w:val="24"/>
          <w:szCs w:val="24"/>
        </w:rPr>
        <w:t xml:space="preserve"> Retrieved from.</w:t>
      </w:r>
      <w:hyperlink r:id="rId7" w:history="1">
        <w:r w:rsidRPr="00D77481">
          <w:rPr>
            <w:rStyle w:val="Hyperlink"/>
            <w:rFonts w:ascii="Times New Roman" w:hAnsi="Times New Roman" w:cs="Times New Roman"/>
            <w:sz w:val="24"/>
            <w:szCs w:val="24"/>
          </w:rPr>
          <w:t>https://www.nytimes.com/2019/03/19/nyregion/sexual-harassment-neutral-reference.html</w:t>
        </w:r>
      </w:hyperlink>
    </w:p>
    <w:p w:rsidR="001E69C4" w:rsidRPr="00D77481" w:rsidRDefault="001E69C4" w:rsidP="00D77481">
      <w:pPr>
        <w:spacing w:line="480" w:lineRule="auto"/>
        <w:ind w:firstLine="720"/>
        <w:rPr>
          <w:rFonts w:ascii="Times New Roman" w:hAnsi="Times New Roman" w:cs="Times New Roman"/>
          <w:sz w:val="24"/>
          <w:szCs w:val="24"/>
        </w:rPr>
      </w:pPr>
    </w:p>
    <w:p w:rsidR="001E69C4" w:rsidRPr="00D77481" w:rsidRDefault="001E69C4" w:rsidP="00D77481">
      <w:pPr>
        <w:spacing w:line="480" w:lineRule="auto"/>
        <w:ind w:firstLine="720"/>
        <w:rPr>
          <w:rFonts w:ascii="Times New Roman" w:hAnsi="Times New Roman" w:cs="Times New Roman"/>
          <w:sz w:val="24"/>
          <w:szCs w:val="24"/>
        </w:rPr>
      </w:pPr>
    </w:p>
    <w:p w:rsidR="001E69C4" w:rsidRPr="00D77481" w:rsidRDefault="001E69C4" w:rsidP="00D77481">
      <w:pPr>
        <w:spacing w:line="480" w:lineRule="auto"/>
        <w:ind w:firstLine="720"/>
        <w:rPr>
          <w:rFonts w:ascii="Times New Roman" w:hAnsi="Times New Roman" w:cs="Times New Roman"/>
          <w:sz w:val="24"/>
          <w:szCs w:val="24"/>
        </w:rPr>
      </w:pPr>
    </w:p>
    <w:sectPr w:rsidR="001E69C4" w:rsidRPr="00D77481" w:rsidSect="001E69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6603" w:rsidRDefault="00C06603" w:rsidP="001E69C4">
      <w:pPr>
        <w:spacing w:after="0" w:line="240" w:lineRule="auto"/>
      </w:pPr>
      <w:r>
        <w:separator/>
      </w:r>
    </w:p>
  </w:endnote>
  <w:endnote w:type="continuationSeparator" w:id="1">
    <w:p w:rsidR="00C06603" w:rsidRDefault="00C06603" w:rsidP="001E69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6603" w:rsidRDefault="00C06603" w:rsidP="001E69C4">
      <w:pPr>
        <w:spacing w:after="0" w:line="240" w:lineRule="auto"/>
      </w:pPr>
      <w:r>
        <w:separator/>
      </w:r>
    </w:p>
  </w:footnote>
  <w:footnote w:type="continuationSeparator" w:id="1">
    <w:p w:rsidR="00C06603" w:rsidRDefault="00C06603" w:rsidP="001E69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0469846"/>
      <w:docPartObj>
        <w:docPartGallery w:val="Page Numbers (Top of Page)"/>
        <w:docPartUnique/>
      </w:docPartObj>
    </w:sdtPr>
    <w:sdtEndPr>
      <w:rPr>
        <w:noProof/>
      </w:rPr>
    </w:sdtEndPr>
    <w:sdtContent>
      <w:p w:rsidR="001E69C4" w:rsidRDefault="001E69C4">
        <w:pPr>
          <w:pStyle w:val="Header"/>
        </w:pPr>
        <w:r w:rsidRPr="001E69C4">
          <w:rPr>
            <w:rFonts w:ascii="Times New Roman" w:hAnsi="Times New Roman" w:cs="Times New Roman"/>
            <w:sz w:val="24"/>
            <w:szCs w:val="24"/>
          </w:rPr>
          <w:t>DISCUSSION 2: SEXUAL HARASSMENT</w:t>
        </w:r>
        <w:r>
          <w:tab/>
        </w:r>
        <w:r>
          <w:tab/>
        </w:r>
        <w:r w:rsidR="00DF787D">
          <w:fldChar w:fldCharType="begin"/>
        </w:r>
        <w:r>
          <w:instrText xml:space="preserve"> PAGE   \* MERGEFORMAT </w:instrText>
        </w:r>
        <w:r w:rsidR="00DF787D">
          <w:fldChar w:fldCharType="separate"/>
        </w:r>
        <w:r w:rsidR="0083492D">
          <w:rPr>
            <w:noProof/>
          </w:rPr>
          <w:t>2</w:t>
        </w:r>
        <w:r w:rsidR="00DF787D">
          <w:rPr>
            <w:noProof/>
          </w:rPr>
          <w:fldChar w:fldCharType="end"/>
        </w:r>
      </w:p>
    </w:sdtContent>
  </w:sdt>
  <w:p w:rsidR="001E69C4" w:rsidRDefault="001E69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C4" w:rsidRPr="001E69C4" w:rsidRDefault="001E69C4">
    <w:pPr>
      <w:pStyle w:val="Header"/>
      <w:rPr>
        <w:rFonts w:ascii="Times New Roman" w:hAnsi="Times New Roman" w:cs="Times New Roman"/>
        <w:sz w:val="24"/>
        <w:szCs w:val="24"/>
      </w:rPr>
    </w:pPr>
    <w:r w:rsidRPr="001E69C4">
      <w:rPr>
        <w:rFonts w:ascii="Times New Roman" w:hAnsi="Times New Roman" w:cs="Times New Roman"/>
        <w:sz w:val="24"/>
        <w:szCs w:val="24"/>
      </w:rPr>
      <w:t xml:space="preserve">Running head: DISCUSSION 2: SEXUAL HARASSMENT </w:t>
    </w:r>
    <w:r>
      <w:rPr>
        <w:rFonts w:ascii="Times New Roman" w:hAnsi="Times New Roman" w:cs="Times New Roman"/>
        <w:sz w:val="24"/>
        <w:szCs w:val="24"/>
      </w:rPr>
      <w:tab/>
    </w:r>
    <w:r w:rsidRPr="001E69C4">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E69C4"/>
    <w:rsid w:val="00023E9D"/>
    <w:rsid w:val="000D3018"/>
    <w:rsid w:val="00131D19"/>
    <w:rsid w:val="00152CC8"/>
    <w:rsid w:val="001E69C4"/>
    <w:rsid w:val="00306B0A"/>
    <w:rsid w:val="00610E67"/>
    <w:rsid w:val="006514E6"/>
    <w:rsid w:val="0083492D"/>
    <w:rsid w:val="008A44EB"/>
    <w:rsid w:val="00BA6664"/>
    <w:rsid w:val="00C06603"/>
    <w:rsid w:val="00D77481"/>
    <w:rsid w:val="00DF787D"/>
    <w:rsid w:val="00E7208B"/>
    <w:rsid w:val="00F56A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8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9C4"/>
  </w:style>
  <w:style w:type="paragraph" w:styleId="Footer">
    <w:name w:val="footer"/>
    <w:basedOn w:val="Normal"/>
    <w:link w:val="FooterChar"/>
    <w:uiPriority w:val="99"/>
    <w:unhideWhenUsed/>
    <w:rsid w:val="001E6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9C4"/>
  </w:style>
  <w:style w:type="character" w:styleId="Hyperlink">
    <w:name w:val="Hyperlink"/>
    <w:basedOn w:val="DefaultParagraphFont"/>
    <w:uiPriority w:val="99"/>
    <w:semiHidden/>
    <w:unhideWhenUsed/>
    <w:rsid w:val="00306B0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19/03/19/nyregion/sexual-harassment-neutral-referenc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03/19/nyregion/sexual-harassment-neutral-reference.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2019-07-02T17:06:00Z</dcterms:created>
  <dcterms:modified xsi:type="dcterms:W3CDTF">2019-07-02T17:06:00Z</dcterms:modified>
</cp:coreProperties>
</file>